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604f" w14:textId="42a6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27 декабря 2023 года № 16-90 "О бюджете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12 декабря 2024 года № 35-190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192 231)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4 773 487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1 541 577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3 231 774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5 328 346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320 969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415 350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94 381 тысячa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875 828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875 828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758 910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94 381 тысячa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211 299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12 декабря 2024 года № 35-190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27 декабря 2023 года № 16-90 "О бюджете Райымбекского района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