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5298" w14:textId="64c5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27 декабря 2023 года № 16-90 "О бюджете Райымбекского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17 апреля 2024 года № 21-115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16-90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№ 192 231)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4 942 325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1 811 927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97тысяч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3 130 301 тысячa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5 153 624тысяч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298 817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393 198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94 381 тысячa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510 116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510 116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393 198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94 381 тысячa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211 299тенге.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маслихата"По местномусамоуправлению,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Самат Сартаубаевич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17 апреля 2024 года № 21-115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27 декабря 2023 года № 16-90 "О бюджете Райымбекского района на 2024-2026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