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db92" w14:textId="668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30 апреля 2024 года № 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акмата Карасайского района от "_30_"_апреля_2024 года №_209_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платы за квадратный метр квартиры в жилых домах за пользование жильем государственного жилищного фонда, расположенных по адресу д. 5/6 и д. 5/1, ул. Жазира, города Каскелен Карасайского района Алматинской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1.04-26-2022 "Реконструкция, капитальный и текущий ремонт жилых и общественных зданий".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662 655 000,0 тенге / 1893,3 кв.м. (общая площадь квартир по данным технических паспортов) = 350 000,0 тенге стоимость строительства (приобретения) одного квадратного метра общей площади жилища.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350 000,0 / 140 / 12 = 208,33 тенге за 1 квадратный метр в месяц.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