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6630" w14:textId="6866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2023 года № VIII-13-58 "О бюджете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18 июля 2024 года № VIII-25-124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191835)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35 506 552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14 306 092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205 616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2 394 152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18 600 692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39 015 818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671 485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812 240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4 180 751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4 180 751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4 842 612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471 331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"18" июля 2024 года № VIII-25-124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35 506 552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16 011 682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1 724 109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