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9bc0" w14:textId="39a9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изменеий в решение Балхашского районного маслихата от 27 декабря 2023 года № 15-50 "О бюджете Балхашского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23 октября 2024 года № 27-104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Балхашского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районный бюджет на 2024-2026 годы,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5 078 688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962 688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54 001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118 419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3 943 559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766 162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1 157 790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2 019 607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428 175 тысяч тенге.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6 357 583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1 008 896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1 063 010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54 114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428 175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1 008 896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1 008 896 тысячи тенге."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428 175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2024 года 23 октября №27-104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2023 года 27 декабря №15-50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предпринимательства и сельского хозяйства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с инвалидностью, воспитывающихся и обучающихся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управление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жилищно-коммунального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(или) обустройство инженерной и 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жилищно-коммунального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управления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местных бюджетов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местных исполнительных органов по решениям судов за счет резервных средств местного исполнительного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управление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управления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управления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благоустройство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культурно-развлекательной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районного (города областного значения) уровня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районных (городов областного значения) сборных по различным видам спорта и их участие в областных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районных (городских) библиотек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управление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градостроительной деятельности на территории района, генеральных планов городов, поселков и других сельских поселений областного (областного)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местных исполнительных органов по решениям судов за счет резервных средств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