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8aca" w14:textId="df28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прекращению деятельности юридического лица по основанию ликвидации в автоматизированном режиме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16 февраля 2024 года № 121 и Министра цифрового развития, инноваций и аэрокосмической промышленности Республики Казахстан от 16 февраля 2024 года № 72/НҚ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а также в целях оптимизации процессов оказания государственной услуги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1 июля 2025 года во всех областях, городах республиканского значения, столице Республики Казахстан запустить пилотный проект по прекращению деятельности юридического лица по основанию ликвидации в автоматизированном режиме.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прекращению деятельности юридического лица по основанию ликвидации в автоматизированном режиме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юстиции, цифрового развития, инноваций и аэрокосмической промышленности, финансов обеспечить исполнение порядка реализации пилотного проекта по прекращению деятельности юридического лица по основанию ликвидации в автоматизированном режиме.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соответствующее направление вице-министров юстиции, цифрового развития инноваций и аэрокосмической промышленности,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июля 2024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_______________М. Такиев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72/НҚ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реализации пилотного проекта по прекращению деятельности юридического лица по основанию ликвидации в автоматизированном режиме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определяет процесс прекращения деятельности юридического лица (коммерческие организации) (далее - Услугополучатель) по основанию ликвидации в автоматизированном режиме (далее - Порядок) 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Услугополучатель публикует информацию о ликвидации юридического лица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Услугополучатель посредством веб-портала "электронного правительства" www.egov.kz (далее - Портал) подает заявление о прекращении деятельности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прикрепляется промежуточный ликвидационный баланс в PDF формате.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за государственную регистрацию прекращения деятельности юридического лица Некоммерческому акционерному обществу "Государственная корпорация "Правительство для граждан" (далее - Услугодатель) осуществляется через платежный шлюз "электронного правительства".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заявления, в автоматическом режиме через Портал из государственной базы данных "Юридические лица" (далее - ГБД ЮЛ) запрашиваются сведения на наличие зарегистрированных филиалов (представительств).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установления Услугополучателю направляется уведомление об их наличии.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c прикрепленным в PDF формате промежуточным ликвидационным балансом поступает в интегрированную систему налогового администрирования (далее - ИСНА) для проведения проверок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проверок, положительное заключение направляется из ИСНА в ГБД ЮЛ,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Гражданского кодекса.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поступления в ГБД ЮЛ положительного результата, в течение 1 (одного) рабочего дня в автоматическом режиме запрашиваются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и формируется приказ о государственной регистрации прекращения деятельности юридического лица, либо об отказе в регистрации, который направляется в "личный кабинет" Услугополучателя.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регистрации прекращения деятельности юридического лица ГБД ЮЛ отправляет извещение в ИСНА для снятия с учета юридических лиц со статусом "Ликвидация".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Услугодателя, в уполномоченные органы в сфере оказания государственной услуги и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Услугополучателя, поступившая в адрес Услугодателя и в уполномоченые органы в сфере оказания государственной услуги подлежит рассмотрению в течение 5 (пяти) рабочих дней со дня ее регистрации.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решением, принятым по результатам обжалования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(коммерческие 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автоматизированном режиме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прекращении деятельности юридического лица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 (коммерческой организации):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Бизнес-идентификационный номер (БИН) (в случае отсутствия – регистрационный номер):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номер решения собственника имущества юридического лица или уполномоченного собственником органа либо органа юридического лица, а также кем принято: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публикации объявления о прекращении деятельности юридического лица, наименование печатного издания, дата и номер публикации: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филиалах (представительствах) юридического лица (укажите в соответствующей ячейке х)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 __________ 2) нет ___________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прекращается на основании статьи 59 Кодекса Республики Казахстан "О налогах и других обязательных платежах в бюджет (Налоговый кодекс)" (укажите в ячейке х)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_______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Ликвидационная налоговая отчетность представлена по следующим видам налогов, платежей в бюджет и социальным платежам (указать код бюджетной классификации):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1)____; 2)____; 3)____; 4)____; 5)____ 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прилагается: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в PDF формате (указать на скольких листах):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 листах.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 __ г. (Электронно-цифровая подпись Услугополучателя)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