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7a35" w14:textId="c63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177 "Об утверждении бюджета Монкебийского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177 "Об утверждении бюджета Монкебийского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- 43276,2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- 56922,4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2341,3 тыся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43203,2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