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cdc5" w14:textId="1acc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174 "Об утверждении бюджета Жанаконысского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ноября 2024 года № 336.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174 "Об утверждении бюджета Жанаконысского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53475,3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целевые текущие трансферты из районного бюджета в сумме 46727,0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