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ebec" w14:textId="fabe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29 декабря 2023 года № 168 "Об утверждении Шалкарского городского бюджета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11 ноября 2024 года № 330.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168 "Об утверждении Шалкарского городского бюджета на 2024-2026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Шалкарна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836937,5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258829,5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15244,0 тысяч тенге; поступления трансфертов – 549794,0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876301,5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–-39364,0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бюджета–39364,0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39364,0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города Шалкар на 2024 год целевые текущие трансферты из районного бюджета в сумме 549640,0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города Шалкар.";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2024 год бюджетные изъятия в районный бюджет в сумме 60173,2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