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b909" w14:textId="317b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178 "Об утверждении бюджета Тогызского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марта 2024 года № 217.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178 "Об утверждении бюджета Тогызского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Тогызского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54454,0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- 2674,0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- 51780,0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- 54704,8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тенге.",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целевые текущие трансферты из районного бюджета в сумме 51707,0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15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