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87ea" w14:textId="b2e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26 декабря 2023 года № 159 "Об утверждении Шалкарского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марта 2024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декабря 2023 года № 159 "Об утверждении Шалкарского районного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5547950,7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- 4282991,0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- 1257018,7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- 6283319,4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-67676,0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-667692,7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- 667692,7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районном бюджете текущие целевые трансферты бюджетам города районного значения и сельских округов на 2024 год в сумме 1303636,5 тысяч тенге, согласно приложения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специтальными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 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