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99dbb" w14:textId="2b99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села Аккудык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27 декабря 2024 года № 278.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Хромтауского районного маслихата Актюбинской области от 09.07.2025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Аккудык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69 688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64 888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1 332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1 332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Хромтауского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продажи государственного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поступлении государственного имущества; поступления от продажи земельных участков,за исключением поступление от продажи земельных участков сельскохозяиственного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с 1 января 2025 года: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46 228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села Аккудык на 2025 год объем субвенции с районного бюджета в сумме 28 353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села Аккудык на 2025 год поступление целевых текущих трансфертов из районного бюджета в сумме 1 800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решения акима села Аккудык.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районнаого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278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Аккудык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Хромтауского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64 688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Аккудык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 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Аккудык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 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