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9b7e" w14:textId="a29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124 "Об утверждении бюджета Копинского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ноября 2024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2024-2026 годы" от 27 декабря 2023 года № 124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108 982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124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