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8fd" w14:textId="d24f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117 "Об утверждении бюджета Абайского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2024-2026 годы" от 27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-3 500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