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3940" w14:textId="dec3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122 "Об утверждении бюджета Коктауского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апреля 2024 года № 164.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Коктауского сельского округа на 2024-2026 годы" от 27 декабря 2023 года № 122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67 615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14 800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используемыеостатки бюджетных средств – 0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