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2985" w14:textId="7132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22 декабря 2023 года № 101 "Об утверждении Хромтауского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апреля 2024 года № 154.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2024-2026 годы" от 22 декабря 2023 года № 101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13 921 396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10 187 300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3 713 996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16 033 901,6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158 658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38 678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-2 271 163,6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2 271 163,6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197 336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38 678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2 112 505,6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4 апреля 2024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22 декабря 2023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 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- 2 271 163,6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