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e7d5" w14:textId="1e9e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2024 года № 215.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334 353,9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271 348,9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360 239,7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Уилского сельского округа на 2025 год объемы субвенций, передаваемых из районного бюджета в сумме – 91 894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451 075,8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444 579,8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452 421,1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имени Шыганака Берсиева на 2025 год объемы субвенций, передаваемых из районного бюджета в сумме – 43 748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79 982,9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Караойского сельского округа на 2025 год объемы субвенций, передаваемых из районного бюджета в сумме – 38 451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146 622,7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137 908,7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Коптогайского сельского округа на 2025 год объемы субвенций, передаваемых из районного бюджета в сумме – 55 475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91 287,4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Сарбийского сельского округа на 2025 год объемы субвенций, передаваемых из районного бюджета в сумме – 42 723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70 296,5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Кайындинского сельского округа на 2025 год объемы субвенций, передаваемых из районного бюджета в сумме – 36 776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113 435,2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Саралжинского сельского округа на 2025 год объемы субвенций, передаваемых из районного бюджета в сумме – 51 154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сельских округов на 2025 год поступление целевых текущих трансфертов из районного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126 839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21 815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375 635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163 486,0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39 846,0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61 742,0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30 324,0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22 430,0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45 980,0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51 990,6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19 449,6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4 542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4 542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8 566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2 990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6 474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услуги по обеспечению деятельности акима города районного значения, села, поселка, сельского округа – 414,4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1 914,4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1 384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2025 год поступление целевых текущих трансфертов из районного бюджета: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 в бюджетах сельских округов на 2025 год поступление целевых текущих трансфертов из областного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 – 343 412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343 412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Уилского районного маслихата Актюбинской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функцирования автомобильных дорог в городах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