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9e8f" w14:textId="49f9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5 января 2024 года № 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общей площадью 0,0011 га, расположенный на территории Уилского сельского округа и сельского округа имени Ш. Берсиева без изъятия у землепользователей, для эксплуатации волоконно-оптической линии связи акционерным обществом "Казахтелеком" сроком на 49 (сорок девят)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 земельным отношениям Уилского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5 января 2024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землепользователей по земельным участкам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"Бахыт" (Уилский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"Бексултан" (сельский округ имени Ш. Берсиева)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