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63df" w14:textId="c286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25 декабря 2023 года № 129 "Об утверждении Темирского районного бюджета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ноября 2024 года № 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9 975 883,9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4 694 808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5 229 183,9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10 770 465,9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-878 115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878 115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794 582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и областном бюджете на 2024 год целевые текущие трансферты бюджетам города и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городе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и реконструкцию автомобильных дорог в городе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поступления целевых текущих трансфертов и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организацию эксплуатации тепловых сетей,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150 703,5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