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4d44" w14:textId="5124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Журынского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114 220,2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2024 год объем субвенций, передаваемые из районного бюджета в бюджете Журынского сельского округа в сумме 35 668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