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a0b9" w14:textId="67ca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Мугалжарского районного бюджета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декабря 2024 года № 314.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Мугалжарский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18 735 469,5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14 594 272,4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43 793,7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22 779,8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4 074 623,6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19 561 103,3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937 957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1 199 384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261 427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1 763 590,8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-1 763 590,8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1 199 384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261 427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825 633,8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19.12.2025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в районном бюджете на 2025 год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источника выплаты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100 %.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2025 год размер бюджетного изъятия в областной бюджет в размере 8 252 326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32 360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46 228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2025 год объемы субвенций, передаваемых из районного бюджета, бюджетам города, села, сельских округов в сумме 490 286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Кандыагаш - 42 517тысяч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Эмба – 23 141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Жем –19 314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Аккемирского сельского округа – 39 725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Батпаккольского сельского округа – 33 150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Енбекского сельского округа – 58 656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 Мугалжар – 21 791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Ащесайского сельского округа – 39 522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Егиндыбулакского сельского округа – 22 218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сельского округа имени К. Жубанова – 35 858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Журынского сельского округа – 35 668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Каиндинского сельского округа – 15 155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Кумжарганского сельского округа – 30 069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Кумсайского сельского округа – 22 348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Талдысайского сельского округа – 51 154тысяч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2025 год поступление кредитов из республиканского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2025 год поступление целевых текущих трансфертов и трансфертов на развитие из республиканского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2025 год поступление с областного бюджета целевые текущие трансферты и трансферты на развитие: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размещение государственного социального заказа внеправительственных организациях;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системы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финансирование приоритетных проектов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2025 год в сумме 275 008 тысяч тенге.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объем трансфертов, передаваемых из районного бюджета бюджетам города районного значения и сельских округов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местных бюджетных программ, не подлежащих секвестру в процессе исполнения районного бюджета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18 735 469,5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14 594 272,4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3 584 312,6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3 057 901,6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2 559 966,6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600 509,2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22 779 ,8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4 074 623,6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4 059 198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4 059 198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19 561 103,3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3 054 988,7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795 071,7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389 398,7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2 151 036,2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1 900 234,2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1 127 195,9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830 294,1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830 294,1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1 443 292,6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271 145,4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172 255,8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9 268 960,6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9 268 960,6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9 268 960,6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-1 763 590,8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825 633,8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декабрь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13 897 224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13 669 476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3 258 421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3 052 855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1 912 284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1 912 284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8 360 557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8 351 970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14 973 521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14 745 786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3 258 421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3 052 855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1 912 284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1 912 284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9 436 867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9 428 280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14 973 521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14 745 786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передаваемых из районного бюджета бюджетам города районного значения и сельских округов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Мугалжарского районного маслихата Актюбинской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1 583 180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и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 для обеспечения экономической и социальной стабильности потребления услуг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Мугалжарского районного маслихата Актюбинской области от 11.09.2025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Мугалжарского районного маслихата Актюбинской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