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aa08" w14:textId="411a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22 декабря 2023 года № 140 "Об утверждении Мугалжарского районного бюджета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17 июля 2024 года № 243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Мугалжарского районного бюджета на 2024-2026 годы" от 22 декабря 2023 года № 140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Мугалжарский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20 362 952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12 786 051,6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206 428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7 348 905,4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22 473 867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- 173 266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195 418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1 937 649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–-1 937 649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195 418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1 154 309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17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20 362 952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12 786 051,6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7 477 132,6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7 468 545,6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7 348 905,4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7 259 751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7 259 751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22 473 867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2 179 259,3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778 037,4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721 843,4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290 240,4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1 299 096,9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1 124 511,9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1 396 867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8 975 956,7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8 975 956,7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8 975 956,7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285 030,2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-1 937 649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1 154 309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17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передаваемых из районного бюджета бюджетам города районного значения и сельских округов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К.Жубанова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55 311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51 910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Итого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1 076 627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