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369" w14:textId="b9c5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163 "Об утверждении бюджета Талдысайского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2024-2026 годы" от 8 января 2024 года № 163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139 404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