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b0d7" w14:textId="a76b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Аккемирского сельского округа на 2024-2026 годы</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8 января 2024 года № 152</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Аккемирского сельского округа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2024 год в следующих объемах:</w:t>
      </w:r>
    </w:p>
    <w:bookmarkEnd w:id="1"/>
    <w:p>
      <w:pPr>
        <w:spacing w:after="0"/>
        <w:ind w:left="0"/>
        <w:jc w:val="both"/>
      </w:pPr>
      <w:r>
        <w:rPr>
          <w:rFonts w:ascii="Times New Roman"/>
          <w:b w:val="false"/>
          <w:i w:val="false"/>
          <w:color w:val="000000"/>
          <w:sz w:val="28"/>
        </w:rPr>
        <w:t>
      1) доходы – 106 671 тысяч тенге:</w:t>
      </w:r>
    </w:p>
    <w:p>
      <w:pPr>
        <w:spacing w:after="0"/>
        <w:ind w:left="0"/>
        <w:jc w:val="both"/>
      </w:pPr>
      <w:r>
        <w:rPr>
          <w:rFonts w:ascii="Times New Roman"/>
          <w:b w:val="false"/>
          <w:i w:val="false"/>
          <w:color w:val="000000"/>
          <w:sz w:val="28"/>
        </w:rPr>
        <w:t>
      налоговые поступления – 16 770 тысяч тенге;</w:t>
      </w:r>
    </w:p>
    <w:p>
      <w:pPr>
        <w:spacing w:after="0"/>
        <w:ind w:left="0"/>
        <w:jc w:val="both"/>
      </w:pPr>
      <w:r>
        <w:rPr>
          <w:rFonts w:ascii="Times New Roman"/>
          <w:b w:val="false"/>
          <w:i w:val="false"/>
          <w:color w:val="000000"/>
          <w:sz w:val="28"/>
        </w:rPr>
        <w:t>
      неналоговые поступления – 264 тысяч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89 637 тысяч тенге;</w:t>
      </w:r>
    </w:p>
    <w:p>
      <w:pPr>
        <w:spacing w:after="0"/>
        <w:ind w:left="0"/>
        <w:jc w:val="both"/>
      </w:pPr>
      <w:r>
        <w:rPr>
          <w:rFonts w:ascii="Times New Roman"/>
          <w:b w:val="false"/>
          <w:i w:val="false"/>
          <w:color w:val="000000"/>
          <w:sz w:val="28"/>
        </w:rPr>
        <w:t>
      2) затраты – 111 350,8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-4 679,8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4 679,8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4 679,8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02.12.2024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2024-2026 годы" установлено:</w:t>
      </w:r>
    </w:p>
    <w:bookmarkEnd w:id="2"/>
    <w:p>
      <w:pPr>
        <w:spacing w:after="0"/>
        <w:ind w:left="0"/>
        <w:jc w:val="both"/>
      </w:pPr>
      <w:r>
        <w:rPr>
          <w:rFonts w:ascii="Times New Roman"/>
          <w:b w:val="false"/>
          <w:i w:val="false"/>
          <w:color w:val="000000"/>
          <w:sz w:val="28"/>
        </w:rPr>
        <w:t>
      с 1 января 2024 года:</w:t>
      </w:r>
    </w:p>
    <w:p>
      <w:pPr>
        <w:spacing w:after="0"/>
        <w:ind w:left="0"/>
        <w:jc w:val="both"/>
      </w:pPr>
      <w:r>
        <w:rPr>
          <w:rFonts w:ascii="Times New Roman"/>
          <w:b w:val="false"/>
          <w:i w:val="false"/>
          <w:color w:val="000000"/>
          <w:sz w:val="28"/>
        </w:rPr>
        <w:t>
      1) минимальный размер заработной платы – 85 000 тенге;</w:t>
      </w:r>
    </w:p>
    <w:p>
      <w:pPr>
        <w:spacing w:after="0"/>
        <w:ind w:left="0"/>
        <w:jc w:val="both"/>
      </w:pPr>
      <w:r>
        <w:rPr>
          <w:rFonts w:ascii="Times New Roman"/>
          <w:b w:val="false"/>
          <w:i w:val="false"/>
          <w:color w:val="000000"/>
          <w:sz w:val="28"/>
        </w:rPr>
        <w:t>
      2) минимальный размер пенсии – 57 853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3 692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43 407 тенге.</w:t>
      </w:r>
    </w:p>
    <w:bookmarkStart w:name="z5" w:id="3"/>
    <w:p>
      <w:pPr>
        <w:spacing w:after="0"/>
        <w:ind w:left="0"/>
        <w:jc w:val="both"/>
      </w:pPr>
      <w:r>
        <w:rPr>
          <w:rFonts w:ascii="Times New Roman"/>
          <w:b w:val="false"/>
          <w:i w:val="false"/>
          <w:color w:val="000000"/>
          <w:sz w:val="28"/>
        </w:rPr>
        <w:t>
      3. Учесть на 2024 год объем субвенций, передаваемые из районного бюджета в бюджете Аккемирского сельского округа в сумме 44 239 тысяч тенге.</w:t>
      </w:r>
    </w:p>
    <w:bookmarkEnd w:id="3"/>
    <w:bookmarkStart w:name="z6" w:id="4"/>
    <w:p>
      <w:pPr>
        <w:spacing w:after="0"/>
        <w:ind w:left="0"/>
        <w:jc w:val="both"/>
      </w:pPr>
      <w:r>
        <w:rPr>
          <w:rFonts w:ascii="Times New Roman"/>
          <w:b w:val="false"/>
          <w:i w:val="false"/>
          <w:color w:val="000000"/>
          <w:sz w:val="28"/>
        </w:rPr>
        <w:t>
      4. Учесть в бюджете Аккемирского сельского округа на 2024 год поступление целевых текущих трансфертов из республиканского бюджета на повышение заработный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15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2024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152</w:t>
            </w:r>
          </w:p>
        </w:tc>
      </w:tr>
    </w:tbl>
    <w:p>
      <w:pPr>
        <w:spacing w:after="0"/>
        <w:ind w:left="0"/>
        <w:jc w:val="left"/>
      </w:pPr>
      <w:r>
        <w:rPr>
          <w:rFonts w:ascii="Times New Roman"/>
          <w:b/>
          <w:i w:val="false"/>
          <w:color w:val="000000"/>
        </w:rPr>
        <w:t xml:space="preserve"> Бюджет Аккемирского сельского округа на 2024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02.12.2024 </w:t>
      </w:r>
      <w:r>
        <w:rPr>
          <w:rFonts w:ascii="Times New Roman"/>
          <w:b w:val="false"/>
          <w:i w:val="false"/>
          <w:color w:val="ff0000"/>
          <w:sz w:val="28"/>
        </w:rPr>
        <w:t>№ 299</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Благосутройства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152</w:t>
            </w:r>
          </w:p>
        </w:tc>
      </w:tr>
    </w:tbl>
    <w:p>
      <w:pPr>
        <w:spacing w:after="0"/>
        <w:ind w:left="0"/>
        <w:jc w:val="left"/>
      </w:pPr>
      <w:r>
        <w:rPr>
          <w:rFonts w:ascii="Times New Roman"/>
          <w:b/>
          <w:i w:val="false"/>
          <w:color w:val="000000"/>
        </w:rPr>
        <w:t xml:space="preserve"> Бюджет Аккемирского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Благосутройства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8 января 2024 года </w:t>
            </w:r>
            <w:r>
              <w:br/>
            </w:r>
            <w:r>
              <w:rPr>
                <w:rFonts w:ascii="Times New Roman"/>
                <w:b w:val="false"/>
                <w:i w:val="false"/>
                <w:color w:val="000000"/>
                <w:sz w:val="20"/>
              </w:rPr>
              <w:t>№ 152</w:t>
            </w:r>
          </w:p>
        </w:tc>
      </w:tr>
    </w:tbl>
    <w:p>
      <w:pPr>
        <w:spacing w:after="0"/>
        <w:ind w:left="0"/>
        <w:jc w:val="left"/>
      </w:pPr>
      <w:r>
        <w:rPr>
          <w:rFonts w:ascii="Times New Roman"/>
          <w:b/>
          <w:i w:val="false"/>
          <w:color w:val="000000"/>
        </w:rPr>
        <w:t xml:space="preserve"> Бюджет Аккемирского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Благосутройства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