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046c" w14:textId="f440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ые постановления акимата и решения маслихата Мугалжарского района от 24 июля 2024 года № 8/256 "О присвоении наименований безымянным составным частям города Канд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9 августа 2024 года № 292 и решение Мугалжарского районного маслихата Актюбинской области от 29 августа 2024 года № 2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Мугалжарского района ПОСТАНОВЛЯЕТ и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угалжарского района от 24 июля 2024 года №8/256 "О присвоении наименований безымянным составным частям города Кандыагаш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