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c46" w14:textId="9301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29 декабря 2023 года № 80 "Об утверждении бюджетов сельских округов Мартукского района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20 августа 2024 года № 143.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"Об утверждении бюджетов сельских округов Мартукского района на 2024-2026 годы" от 29 декабря 2023 года № 80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131 656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125 197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132 151,1 тысяч тенге;";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45 362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41 113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47 736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Байторысайского сельского округа на 2024 год трансферты, передаваемые из районного бюджета, в сумме – 6 122 тысяч тенге.";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91 545,7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47 545,7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92 751 тысяч тенге;"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681 991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553 483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721 067,9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Учесть в бюджете Мартукского сельского округа на 2024 год трансферты, передаваемые из районного бюджета, в сумме – 467 027 тысяч тенге.";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499 497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479 553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501 525,1 тысяч тенге;";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69 245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59 154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70 184,1 тысяч тенге;";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37 057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31 054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затраты – 37 915,8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Учесть в бюджете Хазретовского сельского округа на 2024 год трансферты, передаваемые из районного бюджета, в сумме – 6 162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125 197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Мартукского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Байнассайского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Байторысайского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47 545,7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553 483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237 211,9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2024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479 553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Танирбергенского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августа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Хазретовского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