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1b86" w14:textId="4551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26 декабря 2023 года № 69 "Об утверждении Мартукского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6 февраля 2024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2024-2026 годы" от 26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6 179 051,9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1 861 675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4 294 485,9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6 571 717,9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496 033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392 666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6 февраля 2024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26 декабря 2023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4 294 485,9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6 571 717,9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