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80b1" w14:textId="b5f8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И. Курманова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И. Курманова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60866,6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64338,6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2025 год объемы субвенций, переданных из районного бюджета в бюджет сельского округа имени И.Курманова в сумме 35 238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