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2d3" w14:textId="40f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285.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- 53338,5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Терисакканского сельского округа на 2025 год объемы субвенций, передаваемых из районного бюджета в сумме 49421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Терисакканского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