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cfef" w14:textId="ff6c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281.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313 065,0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8 331,1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Кобдинского сельского округа на 2025 год объемы субвенций, передаваемых из районного бюджета в сумме 111 522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