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de8" w14:textId="0ec1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149 "Об утверждении бюджета сельского округа имени И. Билтабанова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2024-2026 годы" от 29 декабря 2023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- 53 071,1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