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ea6" w14:textId="fef3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29 декабря 2023 года № 148 "Об утверждении бюджета Бегалинского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148 "Об утверждении бюджета Бегалинского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1 944,4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