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3faa" w14:textId="9273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внесении изменений в решение Қобдинского районного маслихата от 29 декабря 2023 года № 147 "Об утверждении бюджета Сугалинского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сентября 2024 года № 213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Сугалинского сельского округа на 2024-2026 годы" от 29 декабря 2023 года № 147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Сугалинского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52 144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