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8f18" w14:textId="5508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Бадамшинского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Бадамшинского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328581,9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101421,1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226398,9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347722,2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19 140,3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используемые остатки бюджетных средств 19140,3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44494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районного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государственного жилищного фонда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Каргалинского районного маслихата Актюбинской области от 03.03.2025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