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5730" w14:textId="40c5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122 "Об утверждении бюджета Степного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ноября 2024 года № 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2024-2026 годы" от 29 декабря 2023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51014,8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44781,8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53937,4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2922,6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