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e847" w14:textId="b99e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118 "Об утверждении бюджета Велиховского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ноября 2024 года № 246.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2024-2026 годы" от 29 декабря 2023 года № 118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41 536,6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34 459,6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цифры – 45 068,9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3 532,3 тысяч тенге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