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fc3b" w14:textId="3c1f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11 апреля 2024 года № 157 "Об утверждении бюджета села Ш. Калдаякова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7 октября 2024 года № 234.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села Ш. Калдаякова на 2024-2026 годы" 11 апреля 2024 года № 157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Ш. Калдаякова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- 41 306,8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поступления- 4036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- 35836,8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- 41 306,8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Ш. Калдаякова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