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39bc" w14:textId="ea13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29 декабря 2023 года № 118 "Об утверждении бюджета Велиховского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7 октября 2024 года № 229.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Велиховского сельского округа на 2024-2026 годы" от 29 декабря 2023 года № 118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Велиховского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41 536,6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цифры – 45 068,9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3 532,3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3 532,3 тысяч тенге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