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be57" w14:textId="e3db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116 "Об утверждении бюджета Ащылысайского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2024-2026 годы" от 29 декабря 2023 года № 116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95042,6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87614,6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3160,5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- 3160,5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