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f59" w14:textId="b0f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122 "Об утверждении бюджета Степного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сентября 2024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49943,8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 (использование профицита) бюджета –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