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eafd" w14:textId="406e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29 декабря 2023 года № 120 "Об утверждении бюджета Кемпирсайского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26 июня 2024 года № 184.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Кемпирсайского сельского округа на 2024 - 2026 годы" от 29 декабря 2023 года № 120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Кемпирсайского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52 284,0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48 958,0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52 522,8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– 238,8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238,8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4 - 1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"4 - 1. Учесть в бюджете сельского округа на 2024 год поступление целевых текущих трансфертов из районного бюджета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и средний ремонт автомобильных дорог в городах районного значения, селах, поселках, сельских округах.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Кемпирсайского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