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d76a" w14:textId="f51d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116 "Об утверждении бюджета Ащылысайского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2024 года № 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2024-2026 годы" от 29 декабря 2023 года № 116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Ащылысайского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- 94876,4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- 87448,4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- 98036,9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3160,5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- 3160,5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санитарии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Ащылысайского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