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0ef5" w14:textId="b710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58 447,0 тысяч тенге 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56 042,0тысяч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-2 390,4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субвенций, передаваемых из районного бюджета в бюджет Сартогайского сельского округа в сумме 56 002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