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dc54" w14:textId="841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113 "Об утверждении бюджета Бескоспинского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2024-2026 годы" от 29 декабря 2023 года № 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62 682,8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поступление целевых текущих трансфертов из районного бюджета в бюджет сельского округа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государственных органов - 5 999,8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 - 5 186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