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9758" w14:textId="076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119 "Об утверждении бюджета Маржанбулакского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2024-2026 годы" от 29 декабря 2023 года № 119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- 999,2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