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570d" w14:textId="6da5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29 декабря 2023 года № 115 "Об утверждении бюджета Карабулакского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апреля 2024 года № 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Карабулакского сельского округа на 2024-2026 годы" от 29 декабря 2023 года № 115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преамбулой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115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