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ce29" w14:textId="dc7c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7 "Об утверждении бюджета Сар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4-2026 годы" от 16 января 2024 года № 1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4−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