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e792" w14:textId="ca7e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Жабасакского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Жабасакского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- 37106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- 21754,8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21754,8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Жабасакского сельского округа на 2024 год объем субвенции с районного бюджета в сумме 7904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Жабасакского сельского округа на 2024 год поступление целевых текущих трансфертов из районного бюджета в сумме 0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Жабасакского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