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0c8" w14:textId="adcb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Актастинского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Актастинского сельского округа на 2024 год объем субвенции с районного бюджета в сумме 15000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Учеть в бюджете Актастинского сельского округа на 2024 год поступление целевых текущих трансфертов из районного бюджета в сумме 35350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Актастинского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