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92bd" w14:textId="57d9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отчисления части чистого дохода коммунальных государственных предприятий Актюбинской области, за исключением организаций среднего, технического и профессионального, послесреднего образования в организационно-правовой форме государственных предприятий на праве хозяйственного ведения и дошкольных организаций в организационно-правовой форме казенных предприятий, дополнительного образования для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26 апреля 2024 года № 113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"О государственном имуществе" акимат Актюбинской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норматив отчисления части чистого дохода коммунальных государственных предприятий Актюбинской области, за исключением организаций среднего, технического и профессионального, послесреднего образования в организационно-правовой форме государственных предприятий на праве хозяйственного ведения и дошкольных организаций в организационно-правовой форме казенных предприятий, дополнительного образования для детей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Актюбинской области"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2024 года № 113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коммунальных государственных предприятий Актюбинской области, за исключением организаций среднего, технического и профессионального, послесреднего образования в организационно-правовой форме государственных предприятий на праве хозяйственного ведения и дошкольных организаций в организационно-правовой форме казенных предприятий, дополнительного образования для детей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Норматив отчисления части чистого дохода коммунальных государственных предприятий Актюбинской области в соответствующий бюджет определяется следующим образом: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3 000 000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от суммы чистого дохода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3 000 001 тенге до 50 000 000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 тенге + 10 процентов от суммы, превышающий чистый доход в размере 3 000 000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50 000 001 тенге до 250 000 000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4 850 000 тенге + 15 процентов от суммы, превышающий чистый доход в размере 50 000 000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250 000 001 тенге до 500 000 000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34 850 000 тенге + 25 процентов от суммы, превышающий чистый доход в размере 250 000 000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500 000 001 тенге до 1 000 000 000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97 350 000 тенге + 30 процентов с суммы, превышающей чистый доход в размере 500 000 000 тенге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коммунальных государственных предприятий Актюбинской области, осуществляющих деятельность в области здравоохранения, норматив отчисления части чистого дохода устанавливается в размере 5 процентов.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Оставшейся в распоряжении коммунальных государственных предприятий Актюбинской области части чистого дохода направляется на развитие предприятия по конкретным проектам, согласованным с органом коммунального государственного управления.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